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2EA" w14:textId="77777777" w:rsidR="000F08E2" w:rsidRDefault="000F08E2" w:rsidP="000F08E2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41CC31D1" w14:textId="77777777" w:rsidR="000F08E2" w:rsidRDefault="000F08E2" w:rsidP="000F08E2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9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519FEB5A" w14:textId="77777777" w:rsidR="000F08E2" w:rsidRDefault="000F08E2" w:rsidP="000F08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Zonta District 8 has been collaborating with Zonta District 27 home of the Ukrainian Zonta Clubs to assist in raising funds to support the activities of the three clubs in Ukraine.  District 8 was responsible for the development of a club in Uzhhorod, Ukraine which is flourishing today.  The other two clubs are in Lviv.  Here is a </w:t>
      </w:r>
      <w:hyperlink r:id="rId5" w:history="1">
        <w:r w:rsidRPr="00AD07BC">
          <w:rPr>
            <w:rStyle w:val="Hyperlink"/>
            <w:sz w:val="32"/>
            <w:szCs w:val="32"/>
          </w:rPr>
          <w:t>report</w:t>
        </w:r>
      </w:hyperlink>
      <w:r>
        <w:rPr>
          <w:sz w:val="32"/>
          <w:szCs w:val="32"/>
        </w:rPr>
        <w:t xml:space="preserve"> from the District 27 Ukraine Liaison regarding her visit to the Uzhhorod Club earlier this year.  </w:t>
      </w:r>
      <w:r>
        <w:rPr>
          <w:noProof/>
          <w:sz w:val="32"/>
          <w:szCs w:val="32"/>
        </w:rPr>
        <w:drawing>
          <wp:inline distT="0" distB="0" distL="0" distR="0" wp14:anchorId="5A178856" wp14:editId="53D62348">
            <wp:extent cx="5056094" cy="4233010"/>
            <wp:effectExtent l="0" t="0" r="0" b="0"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84" cy="424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C005" w14:textId="77777777" w:rsidR="000F08E2" w:rsidRDefault="000F08E2" w:rsidP="000F08E2">
      <w:pPr>
        <w:tabs>
          <w:tab w:val="left" w:pos="2341"/>
        </w:tabs>
        <w:jc w:val="center"/>
        <w:rPr>
          <w:rStyle w:val="Hyperlink"/>
          <w:color w:val="ED7D31" w:themeColor="accent2"/>
          <w:sz w:val="32"/>
          <w:szCs w:val="32"/>
        </w:rPr>
      </w:pPr>
      <w:r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>
        <w:rPr>
          <w:sz w:val="32"/>
          <w:szCs w:val="32"/>
        </w:rPr>
        <w:t xml:space="preserve"> to violence against women and supporting gender equity at </w:t>
      </w:r>
      <w:hyperlink r:id="rId7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p w14:paraId="05586857" w14:textId="77777777" w:rsidR="00100467" w:rsidRDefault="00100467"/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2"/>
    <w:rsid w:val="000F08E2"/>
    <w:rsid w:val="001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594A"/>
  <w15:chartTrackingRefBased/>
  <w15:docId w15:val="{5032BA63-17C9-4AD9-89F0-DA35E31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tasays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zonta-district27.org/news-events-1/report-from-ushhorod-ukraine" TargetMode="External"/><Relationship Id="rId4" Type="http://schemas.openxmlformats.org/officeDocument/2006/relationships/hyperlink" Target="https://www.zontacorvalli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2023-11-27T17:48:00Z</dcterms:created>
  <dcterms:modified xsi:type="dcterms:W3CDTF">2023-11-27T17:49:00Z</dcterms:modified>
</cp:coreProperties>
</file>