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35827" w14:textId="77777777" w:rsidR="007F06C2" w:rsidRDefault="007F06C2" w:rsidP="007F06C2">
      <w:pPr>
        <w:jc w:val="center"/>
        <w:rPr>
          <w:b/>
          <w:bCs/>
          <w:color w:val="ED7D31" w:themeColor="accent2"/>
          <w:sz w:val="48"/>
          <w:szCs w:val="48"/>
        </w:rPr>
      </w:pPr>
      <w:r w:rsidRPr="003B4308">
        <w:rPr>
          <w:b/>
          <w:bCs/>
          <w:color w:val="ED7D31" w:themeColor="accent2"/>
          <w:sz w:val="48"/>
          <w:szCs w:val="48"/>
        </w:rPr>
        <w:t>Sixteen Days of Activism</w:t>
      </w:r>
      <w:r>
        <w:rPr>
          <w:b/>
          <w:bCs/>
          <w:color w:val="ED7D31" w:themeColor="accent2"/>
          <w:sz w:val="48"/>
          <w:szCs w:val="48"/>
        </w:rPr>
        <w:t>!</w:t>
      </w:r>
    </w:p>
    <w:p w14:paraId="33097F73" w14:textId="77777777" w:rsidR="007F06C2" w:rsidRDefault="007F06C2" w:rsidP="007F06C2">
      <w:pPr>
        <w:jc w:val="center"/>
        <w:rPr>
          <w:sz w:val="32"/>
          <w:szCs w:val="32"/>
        </w:rPr>
      </w:pPr>
      <w:r w:rsidRPr="002B0F54">
        <w:rPr>
          <w:sz w:val="32"/>
          <w:szCs w:val="32"/>
        </w:rPr>
        <w:t xml:space="preserve">Welcome to </w:t>
      </w:r>
      <w:hyperlink r:id="rId4" w:history="1">
        <w:r w:rsidRPr="002B0F54">
          <w:rPr>
            <w:rStyle w:val="Hyperlink"/>
            <w:color w:val="ED7D31" w:themeColor="accent2"/>
            <w:sz w:val="32"/>
            <w:szCs w:val="32"/>
          </w:rPr>
          <w:t>Zonta Club of Corvallis’</w:t>
        </w:r>
      </w:hyperlink>
      <w:r w:rsidRPr="002B0F54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Day 10 of </w:t>
      </w:r>
      <w:r w:rsidRPr="002B0F54">
        <w:rPr>
          <w:sz w:val="32"/>
          <w:szCs w:val="32"/>
        </w:rPr>
        <w:t>“Sixteen Days of Acti</w:t>
      </w:r>
      <w:r>
        <w:rPr>
          <w:sz w:val="32"/>
          <w:szCs w:val="32"/>
        </w:rPr>
        <w:t>vism”</w:t>
      </w:r>
      <w:r w:rsidRPr="002B0F54">
        <w:rPr>
          <w:sz w:val="32"/>
          <w:szCs w:val="32"/>
        </w:rPr>
        <w:t xml:space="preserve"> for </w:t>
      </w:r>
      <w:r>
        <w:rPr>
          <w:sz w:val="32"/>
          <w:szCs w:val="32"/>
        </w:rPr>
        <w:t>2023</w:t>
      </w:r>
      <w:r w:rsidRPr="002B0F54">
        <w:rPr>
          <w:sz w:val="32"/>
          <w:szCs w:val="32"/>
        </w:rPr>
        <w:t>.</w:t>
      </w:r>
    </w:p>
    <w:p w14:paraId="0E6B29DC" w14:textId="77777777" w:rsidR="007F06C2" w:rsidRPr="005F648E" w:rsidRDefault="007F06C2" w:rsidP="007F06C2">
      <w:pPr>
        <w:rPr>
          <w:sz w:val="28"/>
          <w:szCs w:val="28"/>
        </w:rPr>
      </w:pPr>
      <w:r w:rsidRPr="005F648E">
        <w:rPr>
          <w:sz w:val="28"/>
          <w:szCs w:val="28"/>
        </w:rPr>
        <w:t>A relatively new advocacy area of concern for Zonta is the unequal impact of Climate Change on women and girls.  Please see the</w:t>
      </w:r>
      <w:r w:rsidRPr="00C0752B">
        <w:rPr>
          <w:color w:val="ED7D31" w:themeColor="accent2"/>
          <w:sz w:val="28"/>
          <w:szCs w:val="28"/>
        </w:rPr>
        <w:t xml:space="preserve"> </w:t>
      </w:r>
      <w:hyperlink r:id="rId5" w:history="1">
        <w:r>
          <w:rPr>
            <w:rStyle w:val="Hyperlink"/>
            <w:color w:val="ED7D31" w:themeColor="accent2"/>
            <w:sz w:val="28"/>
            <w:szCs w:val="28"/>
          </w:rPr>
          <w:t>video</w:t>
        </w:r>
      </w:hyperlink>
      <w:r w:rsidRPr="00C0752B">
        <w:rPr>
          <w:color w:val="ED7D31" w:themeColor="accent2"/>
          <w:sz w:val="28"/>
          <w:szCs w:val="28"/>
        </w:rPr>
        <w:t xml:space="preserve"> </w:t>
      </w:r>
      <w:r w:rsidRPr="005F648E">
        <w:rPr>
          <w:sz w:val="28"/>
          <w:szCs w:val="28"/>
        </w:rPr>
        <w:t>on the nexus between Climate Change and Violence Against Women. It was created by Carole Theobald, Chair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of</w:t>
      </w:r>
      <w:r w:rsidRPr="005F648E">
        <w:rPr>
          <w:sz w:val="28"/>
          <w:szCs w:val="28"/>
        </w:rPr>
        <w:t xml:space="preserve">  “</w:t>
      </w:r>
      <w:proofErr w:type="gramEnd"/>
      <w:r w:rsidRPr="005F648E">
        <w:rPr>
          <w:sz w:val="28"/>
          <w:szCs w:val="28"/>
        </w:rPr>
        <w:t>Zonta Says NOW” Working Group on Climate Change.</w:t>
      </w:r>
    </w:p>
    <w:p w14:paraId="4031908C" w14:textId="77777777" w:rsidR="007F06C2" w:rsidRDefault="007F06C2" w:rsidP="007F06C2">
      <w:pPr>
        <w:rPr>
          <w:color w:val="ED7D31" w:themeColor="accent2"/>
          <w:sz w:val="28"/>
          <w:szCs w:val="28"/>
        </w:rPr>
      </w:pPr>
      <w:r w:rsidRPr="00C0752B">
        <w:rPr>
          <w:sz w:val="28"/>
          <w:szCs w:val="28"/>
        </w:rPr>
        <w:t>Zonta International has developed a substantial campaign including a policy statement regarding Climate Change and why it is a critical area of advocacy.  The Zonta USA Caucus is very active in this advocacy area</w:t>
      </w:r>
      <w:r>
        <w:rPr>
          <w:sz w:val="28"/>
          <w:szCs w:val="28"/>
        </w:rPr>
        <w:t>, c</w:t>
      </w:r>
      <w:r w:rsidRPr="00C0752B">
        <w:rPr>
          <w:sz w:val="28"/>
          <w:szCs w:val="28"/>
        </w:rPr>
        <w:t xml:space="preserve">heck out their </w:t>
      </w:r>
      <w:hyperlink r:id="rId6" w:history="1">
        <w:r w:rsidRPr="00C0752B">
          <w:rPr>
            <w:rStyle w:val="Hyperlink"/>
            <w:color w:val="ED7D31" w:themeColor="accent2"/>
            <w:sz w:val="28"/>
            <w:szCs w:val="28"/>
          </w:rPr>
          <w:t>Climate Change page</w:t>
        </w:r>
      </w:hyperlink>
      <w:r w:rsidRPr="00C0752B">
        <w:rPr>
          <w:color w:val="ED7D31" w:themeColor="accent2"/>
          <w:sz w:val="28"/>
          <w:szCs w:val="28"/>
        </w:rPr>
        <w:t>.</w:t>
      </w:r>
    </w:p>
    <w:p w14:paraId="48832A78" w14:textId="77777777" w:rsidR="007F06C2" w:rsidRDefault="007F06C2" w:rsidP="007F06C2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 wp14:anchorId="229F5E00" wp14:editId="56E5EADC">
            <wp:extent cx="5121407" cy="4287691"/>
            <wp:effectExtent l="0" t="0" r="3175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31403" cy="4296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7E68D3" w14:textId="4D6FD0FD" w:rsidR="00100467" w:rsidRPr="007F06C2" w:rsidRDefault="007F06C2">
      <w:pPr>
        <w:rPr>
          <w:sz w:val="28"/>
          <w:szCs w:val="28"/>
        </w:rPr>
      </w:pPr>
      <w:r w:rsidRPr="00C0752B">
        <w:rPr>
          <w:sz w:val="28"/>
          <w:szCs w:val="28"/>
        </w:rPr>
        <w:t xml:space="preserve">Learn more and get involved with #Zontasaysno to violence against women and supporting gender </w:t>
      </w:r>
      <w:r>
        <w:rPr>
          <w:sz w:val="28"/>
          <w:szCs w:val="28"/>
        </w:rPr>
        <w:t>e</w:t>
      </w:r>
      <w:r w:rsidRPr="00C0752B">
        <w:rPr>
          <w:sz w:val="28"/>
          <w:szCs w:val="28"/>
        </w:rPr>
        <w:t xml:space="preserve">quity at </w:t>
      </w:r>
      <w:hyperlink r:id="rId8" w:history="1">
        <w:r w:rsidRPr="00C0752B">
          <w:rPr>
            <w:rStyle w:val="Hyperlink"/>
            <w:color w:val="ED7D31" w:themeColor="accent2"/>
            <w:sz w:val="28"/>
            <w:szCs w:val="28"/>
          </w:rPr>
          <w:t>ZontaSaysno.com</w:t>
        </w:r>
      </w:hyperlink>
      <w:r w:rsidRPr="00C0752B">
        <w:rPr>
          <w:sz w:val="28"/>
          <w:szCs w:val="28"/>
        </w:rPr>
        <w:t xml:space="preserve"> </w:t>
      </w:r>
    </w:p>
    <w:sectPr w:rsidR="00100467" w:rsidRPr="007F06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6C2"/>
    <w:rsid w:val="00100467"/>
    <w:rsid w:val="007F0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C72D8D"/>
  <w15:chartTrackingRefBased/>
  <w15:docId w15:val="{219B4AEA-44EC-4D46-B8FC-80E2643A8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06C2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F06C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ntasaysno.com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votervoice.net/Zonta/Campaigns/89533/Respond" TargetMode="External"/><Relationship Id="rId5" Type="http://schemas.openxmlformats.org/officeDocument/2006/relationships/hyperlink" Target="https://youtu.be/z_DicB5hheU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zontacorvallis.org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Godfrey</dc:creator>
  <cp:keywords/>
  <dc:description/>
  <cp:lastModifiedBy>Diana Godfrey</cp:lastModifiedBy>
  <cp:revision>1</cp:revision>
  <dcterms:created xsi:type="dcterms:W3CDTF">2023-11-27T17:49:00Z</dcterms:created>
  <dcterms:modified xsi:type="dcterms:W3CDTF">2023-11-27T17:50:00Z</dcterms:modified>
</cp:coreProperties>
</file>